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EB1F" w14:textId="6A970303" w:rsidR="00773A92" w:rsidRDefault="00773A92">
      <w:hyperlink r:id="rId4" w:anchor=":~:text=Wasserstoff%20ist%20das%20am%20h%C3%A4ufigsten,einer%20der%20Bestandteile%20eines%20Wassermolek%C3%BCls" w:history="1">
        <w:r>
          <w:rPr>
            <w:rStyle w:val="Hyperlink"/>
          </w:rPr>
          <w:t>https://orsted.de/gruene-energie/energie-lexikon/wasserstoff-gruener-wasserstoff</w:t>
        </w:r>
      </w:hyperlink>
    </w:p>
    <w:p w14:paraId="58177974" w14:textId="18FB4543" w:rsidR="00773A92" w:rsidRDefault="00773A92">
      <w:hyperlink r:id="rId5" w:history="1">
        <w:r w:rsidRPr="00EB21C7">
          <w:rPr>
            <w:rStyle w:val="Hyperlink"/>
          </w:rPr>
          <w:t>https://www.hycenta.at/hycenta/wasserstoff</w:t>
        </w:r>
      </w:hyperlink>
    </w:p>
    <w:p w14:paraId="7535AD77" w14:textId="250F811F" w:rsidR="00773A92" w:rsidRDefault="00773A92">
      <w:hyperlink r:id="rId6" w:history="1">
        <w:r w:rsidRPr="00EB21C7">
          <w:rPr>
            <w:rStyle w:val="Hyperlink"/>
          </w:rPr>
          <w:t>https://www.tuvsud.com/de-de/indust-re/wasserstoff-brennstoffzellen-info/wasserstoff/speicherung-von-wasserstoff</w:t>
        </w:r>
      </w:hyperlink>
    </w:p>
    <w:p w14:paraId="227A505B" w14:textId="77777777" w:rsidR="00061759" w:rsidRDefault="00061759" w:rsidP="00061759">
      <w:pPr>
        <w:tabs>
          <w:tab w:val="left" w:pos="6449"/>
        </w:tabs>
      </w:pPr>
      <w:hyperlink r:id="rId7" w:history="1">
        <w:r w:rsidRPr="00EB21C7">
          <w:rPr>
            <w:rStyle w:val="Hyperlink"/>
          </w:rPr>
          <w:t>https://www.sfc.com/de/glossar/metallhydridspeicher/</w:t>
        </w:r>
      </w:hyperlink>
    </w:p>
    <w:p w14:paraId="62FC207E" w14:textId="77777777" w:rsidR="00061759" w:rsidRDefault="00061759" w:rsidP="00061759">
      <w:pPr>
        <w:tabs>
          <w:tab w:val="left" w:pos="6449"/>
        </w:tabs>
      </w:pPr>
      <w:hyperlink r:id="rId8" w:anchor=":~:text=Chemische%20Wasserstoffspeicher%20werden%20als%20neue,verbraucht%2C%20sondern%20im%20Kreislauf%20gef%C3%BChrt" w:history="1">
        <w:r>
          <w:rPr>
            <w:rStyle w:val="Hyperlink"/>
          </w:rPr>
          <w:t>https://de.wikipedia.org/wiki/Chemische_Wasserstoffspeicher</w:t>
        </w:r>
      </w:hyperlink>
    </w:p>
    <w:p w14:paraId="2094C6FE" w14:textId="341CB3C7" w:rsidR="00061759" w:rsidRDefault="00061759" w:rsidP="00061759">
      <w:pPr>
        <w:tabs>
          <w:tab w:val="left" w:pos="6449"/>
        </w:tabs>
      </w:pPr>
      <w:hyperlink r:id="rId9" w:history="1">
        <w:r w:rsidRPr="00EB21C7">
          <w:rPr>
            <w:rStyle w:val="Hyperlink"/>
          </w:rPr>
          <w:t>https://www.adac.de/verkehr/tanken-kraftstoff-antrieb/alternative-antriebe/wasserstoffauto-so-funktioniert-es/</w:t>
        </w:r>
      </w:hyperlink>
    </w:p>
    <w:p w14:paraId="04BDEF61" w14:textId="7C2D42C4" w:rsidR="00773A92" w:rsidRDefault="00061759" w:rsidP="00061759">
      <w:pPr>
        <w:tabs>
          <w:tab w:val="left" w:pos="6449"/>
        </w:tabs>
      </w:pPr>
      <w:hyperlink r:id="rId10" w:history="1">
        <w:r w:rsidRPr="00EB21C7">
          <w:rPr>
            <w:rStyle w:val="Hyperlink"/>
          </w:rPr>
          <w:t>https://www.solarenergie.de/hintergrundwissen/wassersto</w:t>
        </w:r>
        <w:r w:rsidRPr="00EB21C7">
          <w:rPr>
            <w:rStyle w:val="Hyperlink"/>
          </w:rPr>
          <w:t>f</w:t>
        </w:r>
        <w:r w:rsidRPr="00EB21C7">
          <w:rPr>
            <w:rStyle w:val="Hyperlink"/>
          </w:rPr>
          <w:t>f/speicher</w:t>
        </w:r>
      </w:hyperlink>
    </w:p>
    <w:p w14:paraId="3382C9DD" w14:textId="630EC625" w:rsidR="00773A92" w:rsidRDefault="00061759" w:rsidP="00061759">
      <w:pPr>
        <w:tabs>
          <w:tab w:val="left" w:pos="6449"/>
        </w:tabs>
      </w:pPr>
      <w:hyperlink r:id="rId11" w:anchor=":~:text=Warum%20setzt%20man%20Wasserstoff%20in%20der%20Stahlproduktion,Wasser%20anstelle%20von%20CO2%20als%20Nebenprodukt%20entsteht" w:history="1">
        <w:r>
          <w:rPr>
            <w:rStyle w:val="Hyperlink"/>
          </w:rPr>
          <w:t>https://hkm.de/nachhaltigkeit/wasserstoff/</w:t>
        </w:r>
      </w:hyperlink>
    </w:p>
    <w:p w14:paraId="198DC927" w14:textId="69D1EA3C" w:rsidR="00061759" w:rsidRDefault="00061759">
      <w:hyperlink r:id="rId12" w:history="1">
        <w:r w:rsidRPr="00EB21C7">
          <w:rPr>
            <w:rStyle w:val="Hyperlink"/>
          </w:rPr>
          <w:t>https://stirweld.com/de/kryogener-wasserstofftank-zukunftsweisendes-konzept-fuer-die-luftfahrt/</w:t>
        </w:r>
      </w:hyperlink>
    </w:p>
    <w:p w14:paraId="1D0B0F46" w14:textId="77777777" w:rsidR="00061759" w:rsidRDefault="00061759"/>
    <w:sectPr w:rsidR="000617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92"/>
    <w:rsid w:val="00061759"/>
    <w:rsid w:val="005029F7"/>
    <w:rsid w:val="00773A92"/>
    <w:rsid w:val="007F42DD"/>
    <w:rsid w:val="009B75BC"/>
    <w:rsid w:val="00E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196"/>
  <w15:chartTrackingRefBased/>
  <w15:docId w15:val="{C28DD7DE-90A3-4FE2-BE51-83BCFD6C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3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3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3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3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A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A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A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A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A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A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3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3A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3A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3A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A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3A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73A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3A9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3A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Chemische_Wasserstoffspeich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fc.com/de/glossar/metallhydridspeicher/" TargetMode="External"/><Relationship Id="rId12" Type="http://schemas.openxmlformats.org/officeDocument/2006/relationships/hyperlink" Target="https://stirweld.com/de/kryogener-wasserstofftank-zukunftsweisendes-konzept-fuer-die-luftfah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vsud.com/de-de/indust-re/wasserstoff-brennstoffzellen-info/wasserstoff/speicherung-von-wasserstoff" TargetMode="External"/><Relationship Id="rId11" Type="http://schemas.openxmlformats.org/officeDocument/2006/relationships/hyperlink" Target="https://hkm.de/nachhaltigkeit/wasserstoff/" TargetMode="External"/><Relationship Id="rId5" Type="http://schemas.openxmlformats.org/officeDocument/2006/relationships/hyperlink" Target="https://www.hycenta.at/hycenta/wasserstoff" TargetMode="External"/><Relationship Id="rId10" Type="http://schemas.openxmlformats.org/officeDocument/2006/relationships/hyperlink" Target="https://www.solarenergie.de/hintergrundwissen/wasserstoff/speicher" TargetMode="External"/><Relationship Id="rId4" Type="http://schemas.openxmlformats.org/officeDocument/2006/relationships/hyperlink" Target="https://orsted.de/gruene-energie/energie-lexikon/wasserstoff-gruener-wasserstoff" TargetMode="External"/><Relationship Id="rId9" Type="http://schemas.openxmlformats.org/officeDocument/2006/relationships/hyperlink" Target="https://www.adac.de/verkehr/tanken-kraftstoff-antrieb/alternative-antriebe/wasserstoffauto-so-funktioniert-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Zebec Anamaria, SchülerIn</dc:creator>
  <cp:keywords/>
  <dc:description/>
  <cp:lastModifiedBy>Zebec Anamaria, SchülerIn</cp:lastModifiedBy>
  <cp:revision>1</cp:revision>
  <dcterms:created xsi:type="dcterms:W3CDTF">2026-04-10T06:39:00Z</dcterms:created>
  <dcterms:modified xsi:type="dcterms:W3CDTF">2026-04-10T06:56:00Z</dcterms:modified>
</cp:coreProperties>
</file>